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44"/>
          <w:szCs w:val="44"/>
          <w:lang w:val="sr-Cyrl-RS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sr-Cyrl-RS"/>
        </w:rPr>
        <w:t xml:space="preserve">Електрична струја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lang w:val="sr-Cyrl-RS"/>
        </w:rPr>
        <w:t xml:space="preserve">Упутство за израду провере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знања:</w:t>
      </w:r>
    </w:p>
    <w:p>
      <w:pPr>
        <w:jc w:val="both"/>
        <w:rPr>
          <w:rFonts w:hint="default" w:ascii="Times New Roman" w:hAnsi="Times New Roman" w:cs="Times New Roman"/>
          <w:i/>
          <w:i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lang w:val="sr-Cyrl-RS"/>
        </w:rPr>
        <w:t>Преузмите задатке са сајта школе и урађене задатке проследите својим предметним наставницима на начин на који остварујете контакт (мејл, вибер група, гугл учионица).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lang w:val="sr-Cyrl-RS"/>
        </w:rPr>
        <w:t>ЗАДАЦИ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ОСНОВНИ НИВО</w:t>
      </w:r>
      <w:r>
        <w:rPr>
          <w:rFonts w:hint="default" w:ascii="Times New Roman" w:hAnsi="Times New Roman" w:cs="Times New Roman"/>
          <w:sz w:val="22"/>
          <w:szCs w:val="22"/>
        </w:rPr>
        <w:t>: (сваки задатак носи по  5  поена)</w:t>
      </w: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1.Шта чини електричну струју у проводнику?</w:t>
      </w: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2.Попуни табелу.</w:t>
      </w: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94"/>
        <w:gridCol w:w="2394"/>
        <w:gridCol w:w="239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Назив физичке величине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Ознака физичке величине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Назив мерне јединице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Ознака мерне јединице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Електрична струја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Електрична отпорност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Напон електричне струје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Снага електричне струје</w:t>
            </w: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2394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</w:tr>
    </w:tbl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3.Како гласи Омов закон за део струјног кола?</w:t>
      </w:r>
    </w:p>
    <w:p>
      <w:pPr>
        <w:pStyle w:val="9"/>
        <w:numPr>
          <w:numId w:val="0"/>
        </w:numPr>
        <w:ind w:left="360" w:leftChars="0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(напиши дефиницију и образац)</w:t>
      </w: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СРЕДЊИ НИВО</w:t>
      </w:r>
      <w:r>
        <w:rPr>
          <w:rFonts w:hint="default" w:ascii="Times New Roman" w:hAnsi="Times New Roman" w:cs="Times New Roman"/>
          <w:sz w:val="22"/>
          <w:szCs w:val="22"/>
        </w:rPr>
        <w:t>: (сваки задатак носи по 12 поена)</w:t>
      </w: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1.Наведене материјале разврстај на проводнике и изолаторе.</w:t>
      </w: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стакло, сребро, пластика , ваздух, електролити, бакар, графит, гума, обична вода, гвожђе, керамика, уља</w:t>
      </w:r>
    </w:p>
    <w:tbl>
      <w:tblPr>
        <w:tblStyle w:val="8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70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</w:trPr>
        <w:tc>
          <w:tcPr>
            <w:tcW w:w="4870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ИЗОЛАТОРИ</w:t>
            </w:r>
          </w:p>
        </w:tc>
        <w:tc>
          <w:tcPr>
            <w:tcW w:w="4870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ПРОВОДНИЦИ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5" w:hRule="atLeast"/>
        </w:trPr>
        <w:tc>
          <w:tcPr>
            <w:tcW w:w="4870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  <w:tc>
          <w:tcPr>
            <w:tcW w:w="4870" w:type="dxa"/>
          </w:tcPr>
          <w:p>
            <w:pPr>
              <w:pStyle w:val="9"/>
              <w:numPr>
                <w:numId w:val="0"/>
              </w:num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</w:p>
        </w:tc>
      </w:tr>
    </w:tbl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  <w:lang w:val="sr-Cyrl-RS"/>
        </w:rPr>
        <w:t>2.</w:t>
      </w:r>
      <w:r>
        <w:rPr>
          <w:rFonts w:hint="default" w:ascii="Times New Roman" w:hAnsi="Times New Roman" w:cs="Times New Roman" w:eastAsiaTheme="minorEastAsia"/>
          <w:sz w:val="22"/>
          <w:szCs w:val="22"/>
        </w:rPr>
        <w:t xml:space="preserve">Колика је </w:t>
      </w:r>
      <w:r>
        <w:rPr>
          <w:rFonts w:hint="default" w:ascii="Times New Roman" w:hAnsi="Times New Roman" w:cs="Times New Roman" w:eastAsiaTheme="minorEastAsia"/>
          <w:sz w:val="22"/>
          <w:szCs w:val="22"/>
          <w:lang w:val="sr-Cyrl-RS"/>
        </w:rPr>
        <w:t>снага електричне струје ако она за 5 ѕ изврши рад од 200 Ј ?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numPr>
          <w:numId w:val="0"/>
        </w:numPr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  <w:lang w:val="sr-Cyrl-RS"/>
        </w:rPr>
        <w:t>3.</w:t>
      </w:r>
      <w:r>
        <w:rPr>
          <w:rFonts w:hint="default" w:ascii="Times New Roman" w:hAnsi="Times New Roman" w:cs="Times New Roman" w:eastAsiaTheme="minorEastAsia"/>
          <w:sz w:val="22"/>
          <w:szCs w:val="22"/>
        </w:rPr>
        <w:t xml:space="preserve">У проводнику се ослобађа </w:t>
      </w:r>
      <w:r>
        <w:rPr>
          <w:rFonts w:hint="default" w:ascii="Times New Roman" w:hAnsi="Times New Roman" w:cs="Times New Roman" w:eastAsiaTheme="minorEastAsia"/>
          <w:sz w:val="22"/>
          <w:szCs w:val="22"/>
          <w:lang w:val="sr-Cyrl-RS"/>
        </w:rPr>
        <w:t>при протицању струје количина топлоте од 4800 Ј за 8 минута. Колика је јачина струје у проводнику? Електрична отпорност проводника је 1Ω.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НАПРЕДНИ НИВО</w:t>
      </w:r>
      <w:r>
        <w:rPr>
          <w:rFonts w:hint="default" w:ascii="Times New Roman" w:hAnsi="Times New Roman" w:cs="Times New Roman"/>
          <w:sz w:val="22"/>
          <w:szCs w:val="22"/>
        </w:rPr>
        <w:t>: (сваки задатак носи по 20 поена)</w:t>
      </w: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1.</w:t>
      </w:r>
      <w:r>
        <w:rPr>
          <w:rFonts w:hint="default" w:ascii="Times New Roman" w:hAnsi="Times New Roman" w:cs="Times New Roman"/>
          <w:sz w:val="22"/>
          <w:szCs w:val="22"/>
        </w:rPr>
        <w:t>Неки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је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дужина проводника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5</w:t>
      </w:r>
      <w:r>
        <w:rPr>
          <w:rFonts w:hint="default" w:ascii="Times New Roman" w:hAnsi="Times New Roman" w:cs="Times New Roman"/>
          <w:sz w:val="22"/>
          <w:szCs w:val="22"/>
        </w:rPr>
        <w:t xml:space="preserve"> m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 полупречник проводника 1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 xml:space="preserve"> mm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а електрична отпорност 3Ω. Колика је специфична отпорност материјала од којег је направљен проводник?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numPr>
          <w:numId w:val="0"/>
        </w:numPr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  <w:lang w:val="sr-Cyrl-RS"/>
        </w:rPr>
        <w:t>2.Израчунати еквивалентну отпорност отпорника у датом колу.</w:t>
      </w:r>
    </w:p>
    <w:p>
      <w:pPr>
        <w:pStyle w:val="9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drawing>
          <wp:inline distT="0" distB="0" distL="0" distR="0">
            <wp:extent cx="1711325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37" cy="6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pStyle w:val="9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pStyle w:val="9"/>
        <w:numPr>
          <w:numId w:val="0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3.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 xml:space="preserve">Колику електричну енергију у kWh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утроши рингла електричног шпорета ако је њен отпор 30 Ω и ако је укључена на напон од 220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V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током </w:t>
      </w:r>
      <w:r>
        <w:rPr>
          <w:rFonts w:hint="default" w:ascii="Times New Roman" w:hAnsi="Times New Roman" w:cs="Times New Roman"/>
          <w:sz w:val="22"/>
          <w:szCs w:val="22"/>
        </w:rPr>
        <w:t>1 h?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Колику енергију рингла потроши за месец дана ако је сваки дан укључена 3 сата?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8"/>
        <w:tblpPr w:leftFromText="180" w:rightFromText="180" w:vertAnchor="text" w:horzAnchor="margin" w:tblpY="317"/>
        <w:tblW w:w="1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поени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оцена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0-14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15-27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28-52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53-81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82-111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3260B"/>
    <w:rsid w:val="00177A71"/>
    <w:rsid w:val="00183AFE"/>
    <w:rsid w:val="0023260B"/>
    <w:rsid w:val="00276251"/>
    <w:rsid w:val="002C2708"/>
    <w:rsid w:val="00381162"/>
    <w:rsid w:val="004103FB"/>
    <w:rsid w:val="004162C7"/>
    <w:rsid w:val="00431FC6"/>
    <w:rsid w:val="004D1BD6"/>
    <w:rsid w:val="004D5BCE"/>
    <w:rsid w:val="004D60D0"/>
    <w:rsid w:val="0053375D"/>
    <w:rsid w:val="00650BFA"/>
    <w:rsid w:val="0068045B"/>
    <w:rsid w:val="006A096B"/>
    <w:rsid w:val="006A4693"/>
    <w:rsid w:val="006A66D3"/>
    <w:rsid w:val="0070403F"/>
    <w:rsid w:val="00775577"/>
    <w:rsid w:val="00780EA1"/>
    <w:rsid w:val="007F52E8"/>
    <w:rsid w:val="00812868"/>
    <w:rsid w:val="00823584"/>
    <w:rsid w:val="008A0DA4"/>
    <w:rsid w:val="00954473"/>
    <w:rsid w:val="009D2AD6"/>
    <w:rsid w:val="00A112FD"/>
    <w:rsid w:val="00A24CB6"/>
    <w:rsid w:val="00A43EF9"/>
    <w:rsid w:val="00AF7968"/>
    <w:rsid w:val="00B554F6"/>
    <w:rsid w:val="00B77EED"/>
    <w:rsid w:val="00BA0264"/>
    <w:rsid w:val="00C94A1E"/>
    <w:rsid w:val="00CA3F73"/>
    <w:rsid w:val="00DE7E32"/>
    <w:rsid w:val="00E54C1F"/>
    <w:rsid w:val="00E87356"/>
    <w:rsid w:val="00E90CF4"/>
    <w:rsid w:val="00EC41E6"/>
    <w:rsid w:val="00F149F5"/>
    <w:rsid w:val="00F70D01"/>
    <w:rsid w:val="00FB5256"/>
    <w:rsid w:val="05B84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3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Comment Text Char"/>
    <w:basedOn w:val="5"/>
    <w:link w:val="3"/>
    <w:semiHidden/>
    <w:qFormat/>
    <w:uiPriority w:val="99"/>
    <w:rPr>
      <w:sz w:val="20"/>
      <w:szCs w:val="20"/>
    </w:rPr>
  </w:style>
  <w:style w:type="character" w:customStyle="1" w:styleId="13">
    <w:name w:val="Comment Subject Char"/>
    <w:basedOn w:val="12"/>
    <w:link w:val="4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1437</Characters>
  <Lines>11</Lines>
  <Paragraphs>3</Paragraphs>
  <TotalTime>6</TotalTime>
  <ScaleCrop>false</ScaleCrop>
  <LinksUpToDate>false</LinksUpToDate>
  <CharactersWithSpaces>1686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2017-10-03T15:41:00Z</dcterms:created>
  <dc:creator>Vukasin</dc:creator>
  <cp:lastModifiedBy>milic</cp:lastModifiedBy>
  <dcterms:modified xsi:type="dcterms:W3CDTF">2020-03-21T19:46:18Z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