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5DB8" w14:textId="70C03038" w:rsidR="002156D6" w:rsidRDefault="002156D6" w:rsidP="009C5606">
      <w:pPr>
        <w:tabs>
          <w:tab w:val="left" w:pos="5810"/>
        </w:tabs>
        <w:rPr>
          <w:sz w:val="24"/>
          <w:szCs w:val="24"/>
          <w:lang w:val="sr-Cyrl-RS"/>
        </w:rPr>
      </w:pPr>
      <w:r>
        <w:rPr>
          <w:sz w:val="24"/>
          <w:szCs w:val="24"/>
          <w:lang w:val="sr-Cyrl-RS"/>
        </w:rPr>
        <w:t xml:space="preserve">7 разред </w:t>
      </w:r>
      <w:r>
        <w:rPr>
          <w:sz w:val="24"/>
          <w:szCs w:val="24"/>
        </w:rPr>
        <w:t xml:space="preserve">II </w:t>
      </w:r>
      <w:r>
        <w:rPr>
          <w:sz w:val="24"/>
          <w:szCs w:val="24"/>
          <w:lang w:val="sr-Cyrl-RS"/>
        </w:rPr>
        <w:t>час</w:t>
      </w:r>
    </w:p>
    <w:p w14:paraId="1806BD05" w14:textId="0F86615E" w:rsidR="002156D6" w:rsidRDefault="002156D6" w:rsidP="002156D6">
      <w:pPr>
        <w:tabs>
          <w:tab w:val="left" w:pos="5810"/>
        </w:tabs>
        <w:spacing w:after="0"/>
        <w:rPr>
          <w:sz w:val="24"/>
          <w:szCs w:val="24"/>
          <w:lang w:val="sr-Cyrl-RS"/>
        </w:rPr>
      </w:pPr>
      <w:r>
        <w:rPr>
          <w:sz w:val="24"/>
          <w:szCs w:val="24"/>
          <w:lang w:val="sr-Cyrl-RS"/>
        </w:rPr>
        <w:t>Традиции и об</w:t>
      </w:r>
      <w:r>
        <w:rPr>
          <w:sz w:val="24"/>
          <w:szCs w:val="24"/>
          <w:lang w:val="ru-RU"/>
        </w:rPr>
        <w:t>ы</w:t>
      </w:r>
      <w:r>
        <w:rPr>
          <w:sz w:val="24"/>
          <w:szCs w:val="24"/>
          <w:lang w:val="sr-Cyrl-RS"/>
        </w:rPr>
        <w:t>чаи – текст</w:t>
      </w:r>
    </w:p>
    <w:p w14:paraId="475A40D7" w14:textId="3FBEACE8" w:rsidR="002156D6" w:rsidRDefault="002156D6" w:rsidP="002156D6">
      <w:pPr>
        <w:tabs>
          <w:tab w:val="left" w:pos="5810"/>
        </w:tabs>
        <w:spacing w:after="0"/>
        <w:rPr>
          <w:sz w:val="24"/>
          <w:szCs w:val="24"/>
          <w:lang w:val="sr-Cyrl-RS"/>
        </w:rPr>
      </w:pPr>
      <w:r>
        <w:rPr>
          <w:sz w:val="24"/>
          <w:szCs w:val="24"/>
          <w:lang w:val="sr-Cyrl-RS"/>
        </w:rPr>
        <w:t>-Родитељи и дети – утврђивање</w:t>
      </w:r>
    </w:p>
    <w:p w14:paraId="3E647EBC" w14:textId="6CD85CC1" w:rsidR="002156D6" w:rsidRDefault="002156D6" w:rsidP="002156D6">
      <w:pPr>
        <w:tabs>
          <w:tab w:val="left" w:pos="5810"/>
        </w:tabs>
        <w:spacing w:after="0"/>
        <w:rPr>
          <w:sz w:val="24"/>
          <w:szCs w:val="24"/>
          <w:lang w:val="sr-Cyrl-RS"/>
        </w:rPr>
      </w:pPr>
      <w:r>
        <w:rPr>
          <w:sz w:val="24"/>
          <w:szCs w:val="24"/>
          <w:lang w:val="sr-Cyrl-RS"/>
        </w:rPr>
        <w:t>Ево неколико објашњења из текста „</w:t>
      </w:r>
      <w:r>
        <w:rPr>
          <w:sz w:val="24"/>
          <w:szCs w:val="24"/>
          <w:lang w:val="sr-Cyrl-RS"/>
        </w:rPr>
        <w:t>Традиции и об</w:t>
      </w:r>
      <w:r>
        <w:rPr>
          <w:sz w:val="24"/>
          <w:szCs w:val="24"/>
          <w:lang w:val="ru-RU"/>
        </w:rPr>
        <w:t>ы</w:t>
      </w:r>
      <w:r>
        <w:rPr>
          <w:sz w:val="24"/>
          <w:szCs w:val="24"/>
          <w:lang w:val="sr-Cyrl-RS"/>
        </w:rPr>
        <w:t>чаи</w:t>
      </w:r>
      <w:r>
        <w:rPr>
          <w:sz w:val="24"/>
          <w:szCs w:val="24"/>
          <w:lang w:val="sr-Cyrl-RS"/>
        </w:rPr>
        <w:t>“ –</w:t>
      </w:r>
    </w:p>
    <w:p w14:paraId="150E7931" w14:textId="19342D54" w:rsidR="002156D6" w:rsidRDefault="002156D6" w:rsidP="002156D6">
      <w:pPr>
        <w:tabs>
          <w:tab w:val="left" w:pos="5810"/>
        </w:tabs>
        <w:spacing w:after="0"/>
        <w:rPr>
          <w:sz w:val="24"/>
          <w:szCs w:val="24"/>
          <w:lang w:val="sr-Cyrl-RS"/>
        </w:rPr>
      </w:pPr>
      <w:r>
        <w:rPr>
          <w:sz w:val="24"/>
          <w:szCs w:val="24"/>
          <w:lang w:val="sr-Cyrl-RS"/>
        </w:rPr>
        <w:t>Сваки народ има неке своје специфичне традиционалне обичаје који га чине посебним.</w:t>
      </w:r>
    </w:p>
    <w:p w14:paraId="01BBA997" w14:textId="289920E8" w:rsidR="002156D6" w:rsidRDefault="002156D6" w:rsidP="002156D6">
      <w:pPr>
        <w:tabs>
          <w:tab w:val="left" w:pos="5810"/>
        </w:tabs>
        <w:spacing w:after="0"/>
        <w:rPr>
          <w:sz w:val="24"/>
          <w:szCs w:val="24"/>
          <w:lang w:val="sr-Cyrl-RS"/>
        </w:rPr>
      </w:pPr>
      <w:r>
        <w:rPr>
          <w:sz w:val="24"/>
          <w:szCs w:val="24"/>
          <w:lang w:val="sr-Cyrl-RS"/>
        </w:rPr>
        <w:t>Пошто се српски и руски обочаји умногоме подударајуви прочитајте причу о руском духу (Домово</w:t>
      </w:r>
      <w:r>
        <w:rPr>
          <w:sz w:val="24"/>
          <w:szCs w:val="24"/>
          <w:lang w:val="ru-RU"/>
        </w:rPr>
        <w:t>й</w:t>
      </w:r>
      <w:r>
        <w:rPr>
          <w:sz w:val="24"/>
          <w:szCs w:val="24"/>
          <w:lang w:val="sr-Cyrl-RS"/>
        </w:rPr>
        <w:t xml:space="preserve">).То је кућни дух који по веровању живи у довратку на улазу у кућу.због тога се не препоручује руковати преко прага са гостима да га не љутимо.И младожења уноси младу преко прага да не нагази духа јер је она нова,а дух чува укућане.Његов помоћник је цврчак тј. зрикавац и када он цвркуће у тајном куту куће значи да је у кући све како треба.Исто тако када неку ствар у </w:t>
      </w:r>
      <w:r w:rsidR="00CC08C9">
        <w:rPr>
          <w:sz w:val="24"/>
          <w:szCs w:val="24"/>
          <w:lang w:val="sr-Cyrl-RS"/>
        </w:rPr>
        <w:t>кући тражимо и не можемо да је нађемо ми молимо духа да се поигра и да је нађе.</w:t>
      </w:r>
    </w:p>
    <w:p w14:paraId="15902C37" w14:textId="17E0A33D" w:rsidR="00CC08C9" w:rsidRPr="002156D6" w:rsidRDefault="00CC08C9" w:rsidP="002156D6">
      <w:pPr>
        <w:tabs>
          <w:tab w:val="left" w:pos="5810"/>
        </w:tabs>
        <w:spacing w:after="0"/>
        <w:rPr>
          <w:sz w:val="24"/>
          <w:szCs w:val="24"/>
          <w:lang w:val="sr-Cyrl-RS"/>
        </w:rPr>
      </w:pPr>
      <w:r>
        <w:rPr>
          <w:sz w:val="24"/>
          <w:szCs w:val="24"/>
          <w:lang w:val="sr-Cyrl-RS"/>
        </w:rPr>
        <w:t>Све су ово обичаји још из доба старих словена па су заступњени и у српској а и руској традицији.</w:t>
      </w:r>
    </w:p>
    <w:sectPr w:rsidR="00CC08C9" w:rsidRPr="00215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703D0"/>
    <w:multiLevelType w:val="hybridMultilevel"/>
    <w:tmpl w:val="0898F6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11E2B0F"/>
    <w:multiLevelType w:val="hybridMultilevel"/>
    <w:tmpl w:val="7090A2CA"/>
    <w:lvl w:ilvl="0" w:tplc="9D181E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517574B"/>
    <w:multiLevelType w:val="hybridMultilevel"/>
    <w:tmpl w:val="9DCAD292"/>
    <w:lvl w:ilvl="0" w:tplc="AB904C2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4C"/>
    <w:rsid w:val="002156D6"/>
    <w:rsid w:val="0037223D"/>
    <w:rsid w:val="004002E0"/>
    <w:rsid w:val="00487FD8"/>
    <w:rsid w:val="00614D46"/>
    <w:rsid w:val="00626716"/>
    <w:rsid w:val="00732F75"/>
    <w:rsid w:val="009C5606"/>
    <w:rsid w:val="00CC08C9"/>
    <w:rsid w:val="00E70A4C"/>
    <w:rsid w:val="00F2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9922"/>
  <w15:chartTrackingRefBased/>
  <w15:docId w15:val="{0F64AD88-9895-4425-A71E-77A1905C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5A"/>
    <w:pPr>
      <w:ind w:left="720"/>
      <w:contextualSpacing/>
    </w:pPr>
  </w:style>
  <w:style w:type="character" w:styleId="PlaceholderText">
    <w:name w:val="Placeholder Text"/>
    <w:basedOn w:val="DefaultParagraphFont"/>
    <w:uiPriority w:val="99"/>
    <w:semiHidden/>
    <w:rsid w:val="009C56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2020-04-11T20:27:00Z</dcterms:created>
  <dcterms:modified xsi:type="dcterms:W3CDTF">2020-04-11T21:48:00Z</dcterms:modified>
</cp:coreProperties>
</file>